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2F" w:rsidRDefault="007B612F" w:rsidP="007B612F">
      <w:pPr>
        <w:spacing w:after="0"/>
        <w:jc w:val="center"/>
      </w:pPr>
      <w:r>
        <w:t>Department of Business &amp; Finance</w:t>
      </w:r>
    </w:p>
    <w:p w:rsidR="007B612F" w:rsidRDefault="007B612F" w:rsidP="007B612F">
      <w:pPr>
        <w:spacing w:after="0"/>
        <w:jc w:val="center"/>
      </w:pPr>
      <w:r>
        <w:t>Committee Meeting Agenda</w:t>
      </w:r>
    </w:p>
    <w:p w:rsidR="007B612F" w:rsidRDefault="007B612F" w:rsidP="007B612F">
      <w:pPr>
        <w:spacing w:after="0"/>
        <w:jc w:val="center"/>
      </w:pPr>
      <w:r>
        <w:t>February 28, 2017</w:t>
      </w:r>
    </w:p>
    <w:p w:rsidR="007B612F" w:rsidRDefault="007B612F" w:rsidP="007B612F">
      <w:pPr>
        <w:spacing w:after="0"/>
      </w:pPr>
    </w:p>
    <w:p w:rsidR="007B612F" w:rsidRDefault="007B612F" w:rsidP="007B612F">
      <w:pPr>
        <w:spacing w:after="0"/>
      </w:pPr>
    </w:p>
    <w:p w:rsidR="007B612F" w:rsidRDefault="007B612F" w:rsidP="007B612F">
      <w:pPr>
        <w:spacing w:after="0"/>
      </w:pPr>
    </w:p>
    <w:p w:rsidR="007B612F" w:rsidRDefault="007B612F" w:rsidP="007B612F">
      <w:pPr>
        <w:pStyle w:val="ListParagraph"/>
        <w:numPr>
          <w:ilvl w:val="0"/>
          <w:numId w:val="1"/>
        </w:numPr>
        <w:spacing w:after="0"/>
      </w:pPr>
      <w:r>
        <w:t>Opening Roll Call</w:t>
      </w:r>
    </w:p>
    <w:p w:rsidR="007B612F" w:rsidRDefault="007B612F" w:rsidP="007B612F">
      <w:pPr>
        <w:pStyle w:val="ListParagraph"/>
        <w:numPr>
          <w:ilvl w:val="0"/>
          <w:numId w:val="1"/>
        </w:numPr>
        <w:spacing w:after="0"/>
      </w:pPr>
      <w:r>
        <w:t>Approval of Agenda.</w:t>
      </w:r>
    </w:p>
    <w:p w:rsidR="007B612F" w:rsidRDefault="007B612F" w:rsidP="002878C5">
      <w:pPr>
        <w:pStyle w:val="ListParagraph"/>
        <w:numPr>
          <w:ilvl w:val="1"/>
          <w:numId w:val="1"/>
        </w:numPr>
        <w:spacing w:after="0"/>
      </w:pPr>
      <w:r>
        <w:t>Agenda approved.</w:t>
      </w:r>
    </w:p>
    <w:p w:rsidR="007B612F" w:rsidRDefault="007B612F" w:rsidP="007B612F">
      <w:pPr>
        <w:pStyle w:val="ListParagraph"/>
        <w:numPr>
          <w:ilvl w:val="0"/>
          <w:numId w:val="1"/>
        </w:numPr>
        <w:spacing w:after="0"/>
      </w:pPr>
      <w:r>
        <w:t>Approval of Previous Meeting’s Minutes</w:t>
      </w:r>
    </w:p>
    <w:p w:rsidR="007B612F" w:rsidRDefault="007B612F" w:rsidP="002878C5">
      <w:pPr>
        <w:pStyle w:val="ListParagraph"/>
        <w:numPr>
          <w:ilvl w:val="1"/>
          <w:numId w:val="1"/>
        </w:numPr>
        <w:spacing w:after="0"/>
      </w:pPr>
      <w:r>
        <w:t>Minutes approved.</w:t>
      </w:r>
    </w:p>
    <w:p w:rsidR="007B612F" w:rsidRDefault="007B612F" w:rsidP="007B612F">
      <w:pPr>
        <w:pStyle w:val="ListParagraph"/>
        <w:numPr>
          <w:ilvl w:val="0"/>
          <w:numId w:val="1"/>
        </w:numPr>
        <w:spacing w:after="0"/>
      </w:pPr>
      <w:r>
        <w:t>Director’s Report</w:t>
      </w:r>
    </w:p>
    <w:p w:rsidR="007B612F" w:rsidRDefault="007B612F" w:rsidP="002878C5">
      <w:pPr>
        <w:pStyle w:val="ListParagraph"/>
        <w:numPr>
          <w:ilvl w:val="1"/>
          <w:numId w:val="1"/>
        </w:numPr>
        <w:spacing w:after="0"/>
      </w:pPr>
      <w:r>
        <w:t>Current funds for Student Organization Allocations: $ 13,389.34 (23.49%)</w:t>
      </w:r>
    </w:p>
    <w:p w:rsidR="007B612F" w:rsidRDefault="007B612F" w:rsidP="002878C5">
      <w:pPr>
        <w:pStyle w:val="ListParagraph"/>
        <w:numPr>
          <w:ilvl w:val="1"/>
          <w:numId w:val="1"/>
        </w:numPr>
        <w:spacing w:after="0"/>
      </w:pPr>
      <w:r>
        <w:t>Current funds for Club Sports Allocations: $ 11,526.17 (23.05%)</w:t>
      </w:r>
    </w:p>
    <w:p w:rsidR="007B612F" w:rsidRDefault="007B612F" w:rsidP="007B612F">
      <w:pPr>
        <w:pStyle w:val="ListParagraph"/>
        <w:numPr>
          <w:ilvl w:val="0"/>
          <w:numId w:val="1"/>
        </w:numPr>
        <w:spacing w:after="0"/>
      </w:pPr>
      <w:r>
        <w:t>Old Business</w:t>
      </w:r>
    </w:p>
    <w:p w:rsidR="007B612F" w:rsidRDefault="007B612F" w:rsidP="002878C5">
      <w:pPr>
        <w:pStyle w:val="ListParagraph"/>
        <w:numPr>
          <w:ilvl w:val="1"/>
          <w:numId w:val="1"/>
        </w:numPr>
        <w:spacing w:after="0"/>
      </w:pPr>
      <w:r>
        <w:t>Student Organization Presentations and Consideration</w:t>
      </w:r>
    </w:p>
    <w:p w:rsidR="007B612F" w:rsidRDefault="007B612F" w:rsidP="002878C5">
      <w:pPr>
        <w:pStyle w:val="ListParagraph"/>
        <w:numPr>
          <w:ilvl w:val="2"/>
          <w:numId w:val="1"/>
        </w:numPr>
        <w:spacing w:after="0"/>
      </w:pPr>
      <w:r>
        <w:t xml:space="preserve">FY17-084 EMU Women’s Lacrosse: Requesting $1,153.68 for an upcoming tournament. Have received written permission from Kyle for this request. </w:t>
      </w:r>
    </w:p>
    <w:p w:rsidR="007B612F" w:rsidRDefault="007B612F" w:rsidP="002878C5">
      <w:pPr>
        <w:pStyle w:val="ListParagraph"/>
        <w:numPr>
          <w:ilvl w:val="3"/>
          <w:numId w:val="1"/>
        </w:numPr>
        <w:spacing w:after="0"/>
      </w:pPr>
      <w:r>
        <w:t xml:space="preserve">Vote 5-0-1. Amount is approved. </w:t>
      </w:r>
    </w:p>
    <w:p w:rsidR="007B612F" w:rsidRDefault="007B612F" w:rsidP="007B612F">
      <w:pPr>
        <w:pStyle w:val="ListParagraph"/>
        <w:numPr>
          <w:ilvl w:val="0"/>
          <w:numId w:val="1"/>
        </w:numPr>
        <w:spacing w:after="0"/>
      </w:pPr>
      <w:r>
        <w:t>New Business</w:t>
      </w:r>
    </w:p>
    <w:p w:rsidR="002878C5" w:rsidRDefault="007B612F" w:rsidP="002878C5">
      <w:pPr>
        <w:pStyle w:val="ListParagraph"/>
        <w:numPr>
          <w:ilvl w:val="1"/>
          <w:numId w:val="1"/>
        </w:numPr>
        <w:spacing w:after="0"/>
      </w:pPr>
      <w:r>
        <w:t>Resolution BF17-004 Halle Library (2017-2018): Would return Halle library to 24/</w:t>
      </w:r>
      <w:proofErr w:type="spellStart"/>
      <w:r>
        <w:t>hrs</w:t>
      </w:r>
      <w:proofErr w:type="spellEnd"/>
      <w:r>
        <w:t xml:space="preserve"> on Sundays - Wednesdays for the 2017-18 school year.</w:t>
      </w:r>
    </w:p>
    <w:p w:rsidR="007B612F" w:rsidRDefault="007B612F" w:rsidP="002878C5">
      <w:pPr>
        <w:pStyle w:val="ListParagraph"/>
        <w:numPr>
          <w:ilvl w:val="2"/>
          <w:numId w:val="1"/>
        </w:numPr>
        <w:spacing w:after="0"/>
      </w:pPr>
      <w:r>
        <w:t>Vote 5-0-1. Resolution passes to the Senate.</w:t>
      </w:r>
    </w:p>
    <w:p w:rsidR="002878C5" w:rsidRDefault="002878C5" w:rsidP="002878C5">
      <w:pPr>
        <w:pStyle w:val="ListParagraph"/>
        <w:numPr>
          <w:ilvl w:val="1"/>
          <w:numId w:val="1"/>
        </w:numPr>
      </w:pPr>
      <w:r w:rsidRPr="002878C5">
        <w:t>Student Organization Presentations and Consideration</w:t>
      </w:r>
    </w:p>
    <w:p w:rsidR="007B612F" w:rsidRDefault="007B612F" w:rsidP="002878C5">
      <w:pPr>
        <w:pStyle w:val="ListParagraph"/>
        <w:numPr>
          <w:ilvl w:val="2"/>
          <w:numId w:val="1"/>
        </w:numPr>
        <w:spacing w:after="0"/>
      </w:pPr>
      <w:r>
        <w:t xml:space="preserve">FY17-087 </w:t>
      </w:r>
      <w:proofErr w:type="spellStart"/>
      <w:r>
        <w:t>AMPlifying</w:t>
      </w:r>
      <w:proofErr w:type="spellEnd"/>
      <w:r>
        <w:t xml:space="preserve"> the Arts</w:t>
      </w:r>
    </w:p>
    <w:p w:rsidR="007B612F" w:rsidRDefault="007B612F" w:rsidP="002878C5">
      <w:pPr>
        <w:pStyle w:val="ListParagraph"/>
        <w:numPr>
          <w:ilvl w:val="3"/>
          <w:numId w:val="1"/>
        </w:numPr>
        <w:spacing w:after="0"/>
      </w:pPr>
      <w:r>
        <w:t xml:space="preserve">Requesting $970.54 for upcoming leadership conference; going towards catering. Expecting 100 participants. Total catering bill is a little over $1,000-- they’re fronting the rest of the cost via scholarships. </w:t>
      </w:r>
    </w:p>
    <w:p w:rsidR="007B612F" w:rsidRDefault="007B612F" w:rsidP="002878C5">
      <w:pPr>
        <w:pStyle w:val="ListParagraph"/>
        <w:numPr>
          <w:ilvl w:val="3"/>
          <w:numId w:val="1"/>
        </w:numPr>
        <w:spacing w:after="0"/>
      </w:pPr>
      <w:r>
        <w:t xml:space="preserve">Senator J-D proposes to amend amount to $670. Seconded. </w:t>
      </w:r>
    </w:p>
    <w:p w:rsidR="007B612F" w:rsidRDefault="007B612F" w:rsidP="002878C5">
      <w:pPr>
        <w:pStyle w:val="ListParagraph"/>
        <w:numPr>
          <w:ilvl w:val="3"/>
          <w:numId w:val="1"/>
        </w:numPr>
        <w:spacing w:after="0"/>
      </w:pPr>
      <w:r>
        <w:t>Vote 5-0-1. Amended amount is approved.</w:t>
      </w:r>
    </w:p>
    <w:p w:rsidR="007B612F" w:rsidRDefault="007B612F" w:rsidP="002878C5">
      <w:pPr>
        <w:pStyle w:val="ListParagraph"/>
        <w:numPr>
          <w:ilvl w:val="2"/>
          <w:numId w:val="1"/>
        </w:numPr>
        <w:spacing w:after="0"/>
      </w:pPr>
      <w:r>
        <w:t>FY17-088 International Student Association: Requesting $1,000 for Volunteer Appreciation Dinner. Expecting 150-200 attendees. Senator J-D expressed concern that the ISA has already requested a lot of money from SG.</w:t>
      </w:r>
    </w:p>
    <w:p w:rsidR="007B612F" w:rsidRDefault="007B612F" w:rsidP="002878C5">
      <w:pPr>
        <w:pStyle w:val="ListParagraph"/>
        <w:numPr>
          <w:ilvl w:val="3"/>
          <w:numId w:val="1"/>
        </w:numPr>
        <w:spacing w:after="0"/>
      </w:pPr>
      <w:r>
        <w:t xml:space="preserve">Vote 2-3-1. Request denied. </w:t>
      </w:r>
    </w:p>
    <w:p w:rsidR="007B612F" w:rsidRDefault="007B612F" w:rsidP="002878C5">
      <w:pPr>
        <w:pStyle w:val="ListParagraph"/>
        <w:numPr>
          <w:ilvl w:val="2"/>
          <w:numId w:val="1"/>
        </w:numPr>
        <w:spacing w:after="0"/>
      </w:pPr>
      <w:r>
        <w:t xml:space="preserve">FY17-089 Queer Unity for Eastern Students: Requesting $250 for upcoming event; would be going towards catering, sound + light, and service fees. Have fundraised several hundred dollars of their own funds via lobby tables, dine and donates, etc. Expecting 100-150 attendees. </w:t>
      </w:r>
    </w:p>
    <w:p w:rsidR="007B612F" w:rsidRDefault="007B612F" w:rsidP="002878C5">
      <w:pPr>
        <w:pStyle w:val="ListParagraph"/>
        <w:numPr>
          <w:ilvl w:val="3"/>
          <w:numId w:val="1"/>
        </w:numPr>
        <w:spacing w:after="0"/>
      </w:pPr>
      <w:r>
        <w:t>Vote 4-0-2. Amount is approved.</w:t>
      </w:r>
    </w:p>
    <w:p w:rsidR="007B612F" w:rsidRDefault="007B612F" w:rsidP="002878C5">
      <w:pPr>
        <w:pStyle w:val="ListParagraph"/>
        <w:numPr>
          <w:ilvl w:val="2"/>
          <w:numId w:val="1"/>
        </w:numPr>
        <w:spacing w:after="0"/>
      </w:pPr>
      <w:r>
        <w:t>FY17-090 Tau Beta Sigma: Requesting $845 to attend upcoming convention. A problem was noted in the $3,000 that was allocated to Campus Life (point of information noted by Senator J-D).</w:t>
      </w:r>
    </w:p>
    <w:p w:rsidR="007B612F" w:rsidRDefault="007B612F" w:rsidP="002878C5">
      <w:pPr>
        <w:pStyle w:val="ListParagraph"/>
        <w:numPr>
          <w:ilvl w:val="3"/>
          <w:numId w:val="1"/>
        </w:numPr>
        <w:spacing w:after="0"/>
      </w:pPr>
      <w:r>
        <w:lastRenderedPageBreak/>
        <w:t xml:space="preserve">Vote 5-0-1. Amount is approved. </w:t>
      </w:r>
    </w:p>
    <w:p w:rsidR="007B612F" w:rsidRDefault="007B612F" w:rsidP="002878C5">
      <w:pPr>
        <w:pStyle w:val="ListParagraph"/>
        <w:numPr>
          <w:ilvl w:val="2"/>
          <w:numId w:val="1"/>
        </w:numPr>
        <w:spacing w:after="0"/>
      </w:pPr>
      <w:r>
        <w:t>FY17-091 NPHC: No members present.</w:t>
      </w:r>
    </w:p>
    <w:p w:rsidR="007B612F" w:rsidRDefault="007B612F" w:rsidP="002878C5">
      <w:pPr>
        <w:pStyle w:val="ListParagraph"/>
        <w:numPr>
          <w:ilvl w:val="2"/>
          <w:numId w:val="1"/>
        </w:numPr>
        <w:spacing w:after="0"/>
      </w:pPr>
      <w:r>
        <w:t xml:space="preserve">FY17-092 Black Student Union: Requesting $247.97 (to go towards catering) for Black Faculty and Staff Mixer. Expecting 30-50 EMU students. </w:t>
      </w:r>
    </w:p>
    <w:p w:rsidR="007B612F" w:rsidRDefault="007B612F" w:rsidP="002878C5">
      <w:pPr>
        <w:pStyle w:val="ListParagraph"/>
        <w:numPr>
          <w:ilvl w:val="3"/>
          <w:numId w:val="1"/>
        </w:numPr>
        <w:spacing w:after="0"/>
      </w:pPr>
      <w:r>
        <w:t>Vote 5-0-1. Amount is approved.</w:t>
      </w:r>
    </w:p>
    <w:p w:rsidR="007B612F" w:rsidRDefault="007B612F" w:rsidP="007B612F">
      <w:pPr>
        <w:pStyle w:val="ListParagraph"/>
        <w:numPr>
          <w:ilvl w:val="0"/>
          <w:numId w:val="1"/>
        </w:numPr>
        <w:spacing w:after="0"/>
      </w:pPr>
      <w:r>
        <w:t>Gallery Comments</w:t>
      </w:r>
    </w:p>
    <w:p w:rsidR="007B612F" w:rsidRDefault="007B612F" w:rsidP="002878C5">
      <w:pPr>
        <w:pStyle w:val="ListParagraph"/>
        <w:numPr>
          <w:ilvl w:val="1"/>
          <w:numId w:val="1"/>
        </w:numPr>
        <w:spacing w:after="0"/>
      </w:pPr>
      <w:r>
        <w:t xml:space="preserve">Senator J-D expressed concern over RHA’s $150 fee for residents/RAs.  </w:t>
      </w:r>
    </w:p>
    <w:p w:rsidR="007B612F" w:rsidRDefault="007B612F" w:rsidP="007B612F">
      <w:pPr>
        <w:pStyle w:val="ListParagraph"/>
        <w:numPr>
          <w:ilvl w:val="0"/>
          <w:numId w:val="1"/>
        </w:numPr>
        <w:spacing w:after="0"/>
      </w:pPr>
      <w:r>
        <w:t>Closing Roll Call</w:t>
      </w:r>
    </w:p>
    <w:p w:rsidR="00726369" w:rsidRDefault="007B612F" w:rsidP="007B612F">
      <w:pPr>
        <w:pStyle w:val="ListParagraph"/>
        <w:numPr>
          <w:ilvl w:val="0"/>
          <w:numId w:val="1"/>
        </w:numPr>
        <w:spacing w:after="0"/>
      </w:pPr>
      <w:r>
        <w:t>All members present. Meeting adjourned at 7:25pm.</w:t>
      </w:r>
      <w:bookmarkStart w:id="0" w:name="_GoBack"/>
      <w:bookmarkEnd w:id="0"/>
    </w:p>
    <w:p w:rsidR="007B612F" w:rsidRDefault="007B612F">
      <w:pPr>
        <w:spacing w:after="0"/>
      </w:pPr>
    </w:p>
    <w:sectPr w:rsidR="007B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A1479"/>
    <w:multiLevelType w:val="hybridMultilevel"/>
    <w:tmpl w:val="316081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2F"/>
    <w:rsid w:val="002878C5"/>
    <w:rsid w:val="00726369"/>
    <w:rsid w:val="007B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2017-03-08T22:11:00Z</dcterms:created>
  <dcterms:modified xsi:type="dcterms:W3CDTF">2017-03-08T22:35:00Z</dcterms:modified>
</cp:coreProperties>
</file>