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A6" w:rsidRPr="003345A6" w:rsidRDefault="003345A6" w:rsidP="003345A6">
      <w:pPr>
        <w:pStyle w:val="ListParagraph"/>
        <w:spacing w:after="0" w:line="240" w:lineRule="auto"/>
        <w:jc w:val="center"/>
        <w:rPr>
          <w:rFonts w:ascii="Garamond" w:hAnsi="Garamond"/>
          <w:sz w:val="24"/>
          <w:szCs w:val="24"/>
        </w:rPr>
      </w:pPr>
      <w:r w:rsidRPr="003345A6">
        <w:rPr>
          <w:rFonts w:ascii="Garamond" w:hAnsi="Garamond"/>
          <w:sz w:val="24"/>
          <w:szCs w:val="24"/>
        </w:rPr>
        <w:t>Eastern Michigan University</w:t>
      </w:r>
    </w:p>
    <w:p w:rsidR="003345A6" w:rsidRPr="003345A6" w:rsidRDefault="003345A6" w:rsidP="003345A6">
      <w:pPr>
        <w:pStyle w:val="ListParagraph"/>
        <w:spacing w:after="0" w:line="240" w:lineRule="auto"/>
        <w:jc w:val="center"/>
        <w:rPr>
          <w:rFonts w:ascii="Garamond" w:hAnsi="Garamond"/>
          <w:sz w:val="24"/>
          <w:szCs w:val="24"/>
        </w:rPr>
      </w:pPr>
      <w:r w:rsidRPr="003345A6">
        <w:rPr>
          <w:rFonts w:ascii="Garamond" w:hAnsi="Garamond"/>
          <w:sz w:val="24"/>
          <w:szCs w:val="24"/>
        </w:rPr>
        <w:t>Senate Meeting</w:t>
      </w:r>
    </w:p>
    <w:p w:rsidR="003345A6" w:rsidRPr="003345A6" w:rsidRDefault="003345A6" w:rsidP="003345A6">
      <w:pPr>
        <w:pStyle w:val="ListParagraph"/>
        <w:spacing w:after="0" w:line="240" w:lineRule="auto"/>
        <w:jc w:val="center"/>
        <w:rPr>
          <w:rFonts w:ascii="Garamond" w:hAnsi="Garamond"/>
          <w:sz w:val="24"/>
          <w:szCs w:val="24"/>
        </w:rPr>
      </w:pPr>
      <w:r w:rsidRPr="003345A6">
        <w:rPr>
          <w:rFonts w:ascii="Garamond" w:hAnsi="Garamond"/>
          <w:sz w:val="24"/>
          <w:szCs w:val="24"/>
        </w:rPr>
        <w:t>November 29th, 2016</w:t>
      </w:r>
    </w:p>
    <w:p w:rsidR="003345A6" w:rsidRPr="003345A6" w:rsidRDefault="003345A6" w:rsidP="003345A6">
      <w:pPr>
        <w:pStyle w:val="ListParagraph"/>
        <w:spacing w:after="0" w:line="240" w:lineRule="auto"/>
        <w:jc w:val="center"/>
        <w:rPr>
          <w:rFonts w:ascii="Garamond" w:hAnsi="Garamond"/>
          <w:sz w:val="24"/>
          <w:szCs w:val="24"/>
        </w:rPr>
      </w:pPr>
      <w:r w:rsidRPr="003345A6">
        <w:rPr>
          <w:rFonts w:ascii="Garamond" w:hAnsi="Garamond"/>
          <w:sz w:val="24"/>
          <w:szCs w:val="24"/>
        </w:rPr>
        <w:t>Agenda</w:t>
      </w:r>
    </w:p>
    <w:p w:rsidR="003345A6" w:rsidRPr="003345A6" w:rsidRDefault="003345A6" w:rsidP="003345A6">
      <w:pPr>
        <w:spacing w:after="0" w:line="240" w:lineRule="auto"/>
        <w:jc w:val="center"/>
        <w:rPr>
          <w:rFonts w:ascii="Garamond" w:hAnsi="Garamond"/>
          <w:sz w:val="24"/>
          <w:szCs w:val="24"/>
        </w:rPr>
      </w:pPr>
    </w:p>
    <w:p w:rsidR="003345A6" w:rsidRPr="003345A6" w:rsidRDefault="003345A6" w:rsidP="003345A6">
      <w:pPr>
        <w:spacing w:after="0" w:line="240" w:lineRule="auto"/>
        <w:jc w:val="center"/>
        <w:rPr>
          <w:rFonts w:ascii="Garamond" w:hAnsi="Garamond"/>
          <w:sz w:val="24"/>
          <w:szCs w:val="24"/>
        </w:rPr>
      </w:pPr>
    </w:p>
    <w:p w:rsidR="003345A6" w:rsidRPr="003345A6" w:rsidRDefault="003345A6" w:rsidP="003345A6">
      <w:pPr>
        <w:pStyle w:val="ListParagraph"/>
        <w:spacing w:after="0" w:line="240" w:lineRule="auto"/>
        <w:jc w:val="center"/>
        <w:rPr>
          <w:rFonts w:ascii="Garamond" w:hAnsi="Garamond"/>
          <w:sz w:val="24"/>
          <w:szCs w:val="24"/>
        </w:rPr>
      </w:pPr>
      <w:r w:rsidRPr="003345A6">
        <w:rPr>
          <w:rFonts w:ascii="Garamond" w:hAnsi="Garamond"/>
          <w:sz w:val="24"/>
          <w:szCs w:val="24"/>
        </w:rPr>
        <w:t>A meeting held in open session at 6:30 p.m., 310A Student Center</w:t>
      </w:r>
    </w:p>
    <w:p w:rsidR="003345A6" w:rsidRPr="003345A6" w:rsidRDefault="003345A6" w:rsidP="003345A6">
      <w:pPr>
        <w:spacing w:after="0" w:line="240" w:lineRule="auto"/>
        <w:rPr>
          <w:rFonts w:ascii="Garamond" w:hAnsi="Garamond"/>
          <w:sz w:val="24"/>
          <w:szCs w:val="24"/>
        </w:rPr>
      </w:pPr>
    </w:p>
    <w:p w:rsidR="003345A6" w:rsidRPr="003345A6" w:rsidRDefault="003345A6" w:rsidP="003345A6">
      <w:pPr>
        <w:spacing w:after="0" w:line="240" w:lineRule="auto"/>
        <w:rPr>
          <w:rFonts w:ascii="Garamond" w:hAnsi="Garamond"/>
          <w:sz w:val="24"/>
          <w:szCs w:val="24"/>
        </w:rPr>
      </w:pP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Opening Roll Call</w:t>
      </w:r>
      <w:r w:rsidRPr="003345A6">
        <w:rPr>
          <w:rFonts w:ascii="Garamond" w:hAnsi="Garamond"/>
          <w:sz w:val="24"/>
          <w:szCs w:val="24"/>
        </w:rPr>
        <w:tab/>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Meeting called to order at 6:37. Quorum reached.</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Approval of the Agenda</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Senator J-D puts forth motion to add a new resolution to agenda.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By roll call vote, two-minute discussion of addition of resolution item to agenda is passed.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Senator J-D spoke on behalf of the resolution and the importance of adding it to tonight’s agenda.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Senator </w:t>
      </w:r>
      <w:proofErr w:type="spellStart"/>
      <w:r w:rsidRPr="003345A6">
        <w:rPr>
          <w:rFonts w:ascii="Garamond" w:hAnsi="Garamond"/>
          <w:sz w:val="24"/>
          <w:szCs w:val="24"/>
        </w:rPr>
        <w:t>Fofana</w:t>
      </w:r>
      <w:proofErr w:type="spellEnd"/>
      <w:r w:rsidRPr="003345A6">
        <w:rPr>
          <w:rFonts w:ascii="Garamond" w:hAnsi="Garamond"/>
          <w:sz w:val="24"/>
          <w:szCs w:val="24"/>
        </w:rPr>
        <w:t xml:space="preserve"> asked for clarification about the resolution. Senator J-D explained that its purpose is to change the configuration of the election commission.</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Motion to call the question. Seconded.</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Motion by Senator J-D to vote by show of hands. Seconded. No objections.</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Motion fails.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Agenda approved by show of hands.</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Approval of Minutes</w:t>
      </w:r>
      <w:r w:rsidRPr="003345A6">
        <w:rPr>
          <w:rFonts w:ascii="Garamond" w:hAnsi="Garamond"/>
          <w:sz w:val="24"/>
          <w:szCs w:val="24"/>
        </w:rPr>
        <w:tab/>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Minutes approved.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Motion for unanimous consent. Seconded. </w:t>
      </w:r>
      <w:r w:rsidRPr="003345A6">
        <w:rPr>
          <w:rFonts w:ascii="Garamond" w:hAnsi="Garamond"/>
          <w:sz w:val="24"/>
          <w:szCs w:val="24"/>
        </w:rPr>
        <w:tab/>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Guest Speaker</w:t>
      </w:r>
      <w:r w:rsidRPr="003345A6">
        <w:rPr>
          <w:rFonts w:ascii="Garamond" w:hAnsi="Garamond"/>
          <w:sz w:val="24"/>
          <w:szCs w:val="24"/>
        </w:rPr>
        <w:tab/>
        <w:t>(limited to 30 minutes each, may be extended at the Chair’s discretion)</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Steven </w:t>
      </w:r>
      <w:proofErr w:type="spellStart"/>
      <w:r w:rsidRPr="003345A6">
        <w:rPr>
          <w:rFonts w:ascii="Garamond" w:hAnsi="Garamond"/>
          <w:sz w:val="24"/>
          <w:szCs w:val="24"/>
        </w:rPr>
        <w:t>Kwasny</w:t>
      </w:r>
      <w:proofErr w:type="spellEnd"/>
      <w:r w:rsidRPr="003345A6">
        <w:rPr>
          <w:rFonts w:ascii="Garamond" w:hAnsi="Garamond"/>
          <w:sz w:val="24"/>
          <w:szCs w:val="24"/>
        </w:rPr>
        <w:t>, Unity Mural project</w:t>
      </w:r>
    </w:p>
    <w:p w:rsidR="003345A6" w:rsidRPr="003345A6" w:rsidRDefault="003345A6" w:rsidP="003345A6">
      <w:pPr>
        <w:pStyle w:val="ListParagraph"/>
        <w:numPr>
          <w:ilvl w:val="2"/>
          <w:numId w:val="1"/>
        </w:numPr>
        <w:spacing w:after="0" w:line="240" w:lineRule="auto"/>
        <w:rPr>
          <w:rFonts w:ascii="Garamond" w:hAnsi="Garamond"/>
          <w:sz w:val="24"/>
          <w:szCs w:val="24"/>
        </w:rPr>
      </w:pPr>
      <w:r w:rsidRPr="003345A6">
        <w:rPr>
          <w:rFonts w:ascii="Garamond" w:hAnsi="Garamond"/>
          <w:sz w:val="24"/>
          <w:szCs w:val="24"/>
        </w:rPr>
        <w:t xml:space="preserve">President Morton spoke on Mr. </w:t>
      </w:r>
      <w:proofErr w:type="spellStart"/>
      <w:r w:rsidRPr="003345A6">
        <w:rPr>
          <w:rFonts w:ascii="Garamond" w:hAnsi="Garamond"/>
          <w:sz w:val="24"/>
          <w:szCs w:val="24"/>
        </w:rPr>
        <w:t>Kwasny’s</w:t>
      </w:r>
      <w:proofErr w:type="spellEnd"/>
      <w:r w:rsidRPr="003345A6">
        <w:rPr>
          <w:rFonts w:ascii="Garamond" w:hAnsi="Garamond"/>
          <w:sz w:val="24"/>
          <w:szCs w:val="24"/>
        </w:rPr>
        <w:t xml:space="preserve"> behalf. </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Constituent’s Forum</w:t>
      </w:r>
      <w:r w:rsidRPr="003345A6">
        <w:rPr>
          <w:rFonts w:ascii="Garamond" w:hAnsi="Garamond"/>
          <w:sz w:val="24"/>
          <w:szCs w:val="24"/>
        </w:rPr>
        <w:tab/>
        <w:t xml:space="preserve"> </w:t>
      </w:r>
      <w:r w:rsidRPr="003345A6">
        <w:rPr>
          <w:rFonts w:ascii="Garamond" w:hAnsi="Garamond"/>
          <w:sz w:val="24"/>
          <w:szCs w:val="24"/>
        </w:rPr>
        <w:tab/>
      </w:r>
      <w:r w:rsidRPr="003345A6">
        <w:rPr>
          <w:rFonts w:ascii="Garamond" w:hAnsi="Garamond"/>
          <w:i/>
          <w:sz w:val="24"/>
          <w:szCs w:val="24"/>
        </w:rPr>
        <w:t>(Open to currently enrolled students: 1 hour/total)**</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Dalton </w:t>
      </w:r>
      <w:proofErr w:type="spellStart"/>
      <w:r w:rsidRPr="003345A6">
        <w:rPr>
          <w:rFonts w:ascii="Garamond" w:hAnsi="Garamond"/>
          <w:sz w:val="24"/>
          <w:szCs w:val="24"/>
        </w:rPr>
        <w:t>Brosnan</w:t>
      </w:r>
      <w:proofErr w:type="spellEnd"/>
      <w:r w:rsidRPr="003345A6">
        <w:rPr>
          <w:rFonts w:ascii="Garamond" w:hAnsi="Garamond"/>
          <w:sz w:val="24"/>
          <w:szCs w:val="24"/>
        </w:rPr>
        <w:t>: Explained a group project he is participating in, for which he and two other students have put out a survey regarding expanding Halle Library’s hours. Seeks partnership with student government in continuing to push university to make Halle Library a 24-hour facility.</w:t>
      </w:r>
    </w:p>
    <w:p w:rsidR="003345A6" w:rsidRPr="003345A6" w:rsidRDefault="003345A6" w:rsidP="003345A6">
      <w:pPr>
        <w:pStyle w:val="ListParagraph"/>
        <w:numPr>
          <w:ilvl w:val="0"/>
          <w:numId w:val="1"/>
        </w:numPr>
        <w:spacing w:after="0" w:line="240" w:lineRule="auto"/>
        <w:rPr>
          <w:rFonts w:ascii="Garamond" w:hAnsi="Garamond"/>
          <w:i/>
          <w:sz w:val="24"/>
          <w:szCs w:val="24"/>
        </w:rPr>
      </w:pPr>
      <w:r w:rsidRPr="003345A6">
        <w:rPr>
          <w:rFonts w:ascii="Garamond" w:hAnsi="Garamond"/>
          <w:sz w:val="24"/>
          <w:szCs w:val="24"/>
        </w:rPr>
        <w:t xml:space="preserve">Special Order Speeches    </w:t>
      </w:r>
      <w:r w:rsidRPr="003345A6">
        <w:rPr>
          <w:rFonts w:ascii="Garamond" w:hAnsi="Garamond"/>
          <w:i/>
          <w:sz w:val="24"/>
          <w:szCs w:val="24"/>
        </w:rPr>
        <w:t>(Open to all people sitting w/Senate, scheduled: 3 minute limit/person)</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Sam Jones-Darling</w:t>
      </w:r>
    </w:p>
    <w:p w:rsidR="003345A6" w:rsidRPr="003345A6" w:rsidRDefault="003345A6" w:rsidP="003345A6">
      <w:pPr>
        <w:pStyle w:val="ListParagraph"/>
        <w:numPr>
          <w:ilvl w:val="2"/>
          <w:numId w:val="1"/>
        </w:numPr>
        <w:spacing w:after="0" w:line="240" w:lineRule="auto"/>
        <w:rPr>
          <w:rFonts w:ascii="Garamond" w:hAnsi="Garamond"/>
          <w:sz w:val="24"/>
          <w:szCs w:val="24"/>
        </w:rPr>
      </w:pPr>
      <w:r w:rsidRPr="003345A6">
        <w:rPr>
          <w:rFonts w:ascii="Garamond" w:hAnsi="Garamond"/>
          <w:sz w:val="24"/>
          <w:szCs w:val="24"/>
        </w:rPr>
        <w:t xml:space="preserve">Reminded senate and audience that next month marks the 10-year anniversary of a female EMU student being murdered in her dorm room. Emphasized importance of increasing number of security cameras on campus, especially in residence halls. Requested a short moment of silence. </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Executive Reports</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Student Body President </w:t>
      </w:r>
      <w:proofErr w:type="spellStart"/>
      <w:r w:rsidRPr="003345A6">
        <w:rPr>
          <w:rFonts w:ascii="Garamond" w:hAnsi="Garamond"/>
          <w:sz w:val="24"/>
          <w:szCs w:val="24"/>
        </w:rPr>
        <w:t>President</w:t>
      </w:r>
      <w:proofErr w:type="spellEnd"/>
      <w:r w:rsidRPr="003345A6">
        <w:rPr>
          <w:rFonts w:ascii="Garamond" w:hAnsi="Garamond"/>
          <w:sz w:val="24"/>
          <w:szCs w:val="24"/>
        </w:rPr>
        <w:t xml:space="preserve"> Morton: sat on Black Mental Health Matters panel. Met w/President Smith. Attended MLK Luncheon planning meeting. Helped last weekend’s SAM conference. In the process of writing her winter commencement speech. </w:t>
      </w:r>
      <w:r w:rsidRPr="003345A6">
        <w:rPr>
          <w:rFonts w:ascii="Garamond" w:hAnsi="Garamond"/>
          <w:sz w:val="24"/>
          <w:szCs w:val="24"/>
        </w:rPr>
        <w:tab/>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President of the Senate Starr: Coordinated and hosted SAM conference. Met with RHA president about 10-point plan commission. Met with President Smith </w:t>
      </w:r>
      <w:r w:rsidRPr="003345A6">
        <w:rPr>
          <w:rFonts w:ascii="Garamond" w:hAnsi="Garamond"/>
          <w:sz w:val="24"/>
          <w:szCs w:val="24"/>
        </w:rPr>
        <w:lastRenderedPageBreak/>
        <w:t xml:space="preserve">regarding health services. Drafted Executive Order 103-05. Attended BSU’s Unity Rally. Worked with Geoff </w:t>
      </w:r>
      <w:proofErr w:type="spellStart"/>
      <w:r w:rsidRPr="003345A6">
        <w:rPr>
          <w:rFonts w:ascii="Garamond" w:hAnsi="Garamond"/>
          <w:sz w:val="24"/>
          <w:szCs w:val="24"/>
        </w:rPr>
        <w:t>Larcom</w:t>
      </w:r>
      <w:proofErr w:type="spellEnd"/>
      <w:r w:rsidRPr="003345A6">
        <w:rPr>
          <w:rFonts w:ascii="Garamond" w:hAnsi="Garamond"/>
          <w:sz w:val="24"/>
          <w:szCs w:val="24"/>
        </w:rPr>
        <w:t xml:space="preserve"> regarding graffiti on kiosk. Reviewing applications for graphic designer position. Ordered supplies and nametags. Conducted bookings of kiosks and other daily administrative tasks.</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Speaker of the Senate </w:t>
      </w:r>
      <w:proofErr w:type="spellStart"/>
      <w:r w:rsidRPr="003345A6">
        <w:rPr>
          <w:rFonts w:ascii="Garamond" w:hAnsi="Garamond"/>
          <w:sz w:val="24"/>
          <w:szCs w:val="24"/>
        </w:rPr>
        <w:t>Corace</w:t>
      </w:r>
      <w:proofErr w:type="spellEnd"/>
      <w:r w:rsidRPr="003345A6">
        <w:rPr>
          <w:rFonts w:ascii="Garamond" w:hAnsi="Garamond"/>
          <w:sz w:val="24"/>
          <w:szCs w:val="24"/>
        </w:rPr>
        <w:t xml:space="preserve">: Planned senate holiday party. Attended Director </w:t>
      </w:r>
      <w:proofErr w:type="spellStart"/>
      <w:r w:rsidRPr="003345A6">
        <w:rPr>
          <w:rFonts w:ascii="Garamond" w:hAnsi="Garamond"/>
          <w:sz w:val="24"/>
          <w:szCs w:val="24"/>
        </w:rPr>
        <w:t>VanLandingham’s</w:t>
      </w:r>
      <w:proofErr w:type="spellEnd"/>
      <w:r w:rsidRPr="003345A6">
        <w:rPr>
          <w:rFonts w:ascii="Garamond" w:hAnsi="Garamond"/>
          <w:sz w:val="24"/>
          <w:szCs w:val="24"/>
        </w:rPr>
        <w:t xml:space="preserve"> “Make Eastern Green Again” event. Reminded senators to submit their monthly requirements by Friday at 5 p.m.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Judicial Sergeant Richardson: Reviewed a resolution.</w:t>
      </w:r>
      <w:r w:rsidRPr="003345A6">
        <w:rPr>
          <w:rFonts w:ascii="Garamond" w:hAnsi="Garamond"/>
          <w:sz w:val="24"/>
          <w:szCs w:val="24"/>
        </w:rPr>
        <w:tab/>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Director of Communications Kindred: Please contact Director Kindred directly if you would like a copy of her report.</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Director of Business and Finance Snyder: Continued to review allocation requests.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Director of Political Action </w:t>
      </w:r>
      <w:proofErr w:type="spellStart"/>
      <w:r w:rsidRPr="003345A6">
        <w:rPr>
          <w:rFonts w:ascii="Garamond" w:hAnsi="Garamond"/>
          <w:sz w:val="24"/>
          <w:szCs w:val="24"/>
        </w:rPr>
        <w:t>Koli</w:t>
      </w:r>
      <w:proofErr w:type="spellEnd"/>
      <w:r w:rsidRPr="003345A6">
        <w:rPr>
          <w:rFonts w:ascii="Garamond" w:hAnsi="Garamond"/>
          <w:sz w:val="24"/>
          <w:szCs w:val="24"/>
        </w:rPr>
        <w:t>: Wrapped up last week’s Mental Health Awareness events. Presented to RHA. Has been working with School of Social Work to host a town hall meeting about dismantling white supremacy at EMU, at which she presented.</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Director of Student Services Moore: Closed student survey about new on-campus study space. Planning Club Halle. Helped plan holiday party with Speaker </w:t>
      </w:r>
      <w:proofErr w:type="spellStart"/>
      <w:r w:rsidRPr="003345A6">
        <w:rPr>
          <w:rFonts w:ascii="Garamond" w:hAnsi="Garamond"/>
          <w:sz w:val="24"/>
          <w:szCs w:val="24"/>
        </w:rPr>
        <w:t>Corace</w:t>
      </w:r>
      <w:proofErr w:type="spellEnd"/>
      <w:r w:rsidRPr="003345A6">
        <w:rPr>
          <w:rFonts w:ascii="Garamond" w:hAnsi="Garamond"/>
          <w:sz w:val="24"/>
          <w:szCs w:val="24"/>
        </w:rPr>
        <w:t>. Attended SAM conference.</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Director of Sustainability </w:t>
      </w:r>
      <w:proofErr w:type="spellStart"/>
      <w:r w:rsidRPr="003345A6">
        <w:rPr>
          <w:rFonts w:ascii="Garamond" w:hAnsi="Garamond"/>
          <w:sz w:val="24"/>
          <w:szCs w:val="24"/>
        </w:rPr>
        <w:t>VanLandingham</w:t>
      </w:r>
      <w:proofErr w:type="spellEnd"/>
      <w:r w:rsidRPr="003345A6">
        <w:rPr>
          <w:rFonts w:ascii="Garamond" w:hAnsi="Garamond"/>
          <w:sz w:val="24"/>
          <w:szCs w:val="24"/>
        </w:rPr>
        <w:t xml:space="preserve">: Coordinated and hosted “Make EMU Green Again.” Continuing to plan the installment of an on-campus bike tool station. Met with </w:t>
      </w:r>
      <w:proofErr w:type="spellStart"/>
      <w:r w:rsidRPr="003345A6">
        <w:rPr>
          <w:rFonts w:ascii="Garamond" w:hAnsi="Garamond"/>
          <w:sz w:val="24"/>
          <w:szCs w:val="24"/>
        </w:rPr>
        <w:t>Chartwells</w:t>
      </w:r>
      <w:proofErr w:type="spellEnd"/>
      <w:r w:rsidRPr="003345A6">
        <w:rPr>
          <w:rFonts w:ascii="Garamond" w:hAnsi="Garamond"/>
          <w:sz w:val="24"/>
          <w:szCs w:val="24"/>
        </w:rPr>
        <w:t xml:space="preserve"> about incorporating composting on campus.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Director of Philanthropy Atwater: President Morton presented on Director Atwater’s behalf. He is coordinating efforts to buy school supplies for local middle school students.</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Old Business</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None scheduled.</w:t>
      </w:r>
    </w:p>
    <w:p w:rsidR="003345A6" w:rsidRPr="003345A6" w:rsidRDefault="003345A6" w:rsidP="003345A6">
      <w:pPr>
        <w:pStyle w:val="ListParagraph"/>
        <w:numPr>
          <w:ilvl w:val="0"/>
          <w:numId w:val="1"/>
        </w:numPr>
        <w:spacing w:after="0" w:line="240" w:lineRule="auto"/>
        <w:rPr>
          <w:rFonts w:ascii="Garamond" w:hAnsi="Garamond"/>
          <w:i/>
          <w:sz w:val="24"/>
          <w:szCs w:val="24"/>
        </w:rPr>
      </w:pPr>
      <w:r w:rsidRPr="003345A6">
        <w:rPr>
          <w:rFonts w:ascii="Garamond" w:hAnsi="Garamond"/>
          <w:sz w:val="24"/>
          <w:szCs w:val="24"/>
        </w:rPr>
        <w:t xml:space="preserve">New Business   </w:t>
      </w:r>
      <w:r w:rsidRPr="003345A6">
        <w:rPr>
          <w:rFonts w:ascii="Garamond" w:hAnsi="Garamond"/>
          <w:sz w:val="24"/>
          <w:szCs w:val="24"/>
        </w:rPr>
        <w:tab/>
      </w:r>
      <w:r w:rsidRPr="003345A6">
        <w:rPr>
          <w:rFonts w:ascii="Garamond" w:hAnsi="Garamond"/>
          <w:i/>
          <w:sz w:val="24"/>
          <w:szCs w:val="24"/>
        </w:rPr>
        <w:t>(Each item of Business: 45 minute default**; amend restricted from 10-90)</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None scheduled.</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Gallery Comments</w:t>
      </w:r>
      <w:r w:rsidRPr="003345A6">
        <w:rPr>
          <w:rFonts w:ascii="Garamond" w:hAnsi="Garamond"/>
          <w:sz w:val="24"/>
          <w:szCs w:val="24"/>
        </w:rPr>
        <w:tab/>
      </w:r>
      <w:r w:rsidRPr="003345A6">
        <w:rPr>
          <w:rFonts w:ascii="Garamond" w:hAnsi="Garamond"/>
          <w:i/>
          <w:sz w:val="24"/>
          <w:szCs w:val="24"/>
        </w:rPr>
        <w:t>(Open to all people sitting in the gallery)</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Director </w:t>
      </w:r>
      <w:proofErr w:type="spellStart"/>
      <w:r w:rsidRPr="003345A6">
        <w:rPr>
          <w:rFonts w:ascii="Garamond" w:hAnsi="Garamond"/>
          <w:sz w:val="24"/>
          <w:szCs w:val="24"/>
        </w:rPr>
        <w:t>Koli</w:t>
      </w:r>
      <w:proofErr w:type="spellEnd"/>
      <w:r w:rsidRPr="003345A6">
        <w:rPr>
          <w:rFonts w:ascii="Garamond" w:hAnsi="Garamond"/>
          <w:sz w:val="24"/>
          <w:szCs w:val="24"/>
        </w:rPr>
        <w:t xml:space="preserve"> notified the Senate that Snow Health Center had reached out to her regarding training members of SG in suicide prevention. Requested show of hands as to who would be interested in receiving the training.</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Open Discussion</w:t>
      </w:r>
      <w:r w:rsidRPr="003345A6">
        <w:rPr>
          <w:rFonts w:ascii="Garamond" w:hAnsi="Garamond"/>
          <w:sz w:val="24"/>
          <w:szCs w:val="24"/>
        </w:rPr>
        <w:tab/>
      </w:r>
      <w:r w:rsidRPr="003345A6">
        <w:rPr>
          <w:rFonts w:ascii="Garamond" w:hAnsi="Garamond"/>
          <w:i/>
          <w:sz w:val="24"/>
          <w:szCs w:val="24"/>
        </w:rPr>
        <w:t>(Open to all people sitting w/ Senate)</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 xml:space="preserve">Senator J-D noted that the EMU football team would be attending a bowl game in the Bahamas. Expressed concern that an athletic administrator would be attending the game “on the university’s dime.” </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Senator J-D made motion to have today’s senate meeting “be adjourned in Laura Dickinson’s honor.” Seconded and approved.</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Closing Roll Call</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All present at closing.</w:t>
      </w: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Adjournment</w:t>
      </w:r>
    </w:p>
    <w:p w:rsidR="003345A6" w:rsidRPr="003345A6" w:rsidRDefault="003345A6" w:rsidP="003345A6">
      <w:pPr>
        <w:pStyle w:val="ListParagraph"/>
        <w:numPr>
          <w:ilvl w:val="1"/>
          <w:numId w:val="1"/>
        </w:numPr>
        <w:spacing w:after="0" w:line="240" w:lineRule="auto"/>
        <w:rPr>
          <w:rFonts w:ascii="Garamond" w:hAnsi="Garamond"/>
          <w:sz w:val="24"/>
          <w:szCs w:val="24"/>
        </w:rPr>
      </w:pPr>
      <w:r w:rsidRPr="003345A6">
        <w:rPr>
          <w:rFonts w:ascii="Garamond" w:hAnsi="Garamond"/>
          <w:sz w:val="24"/>
          <w:szCs w:val="24"/>
        </w:rPr>
        <w:t>Meeting adjourned at 7:25 p.m.</w:t>
      </w:r>
    </w:p>
    <w:p w:rsidR="003345A6" w:rsidRPr="003345A6" w:rsidRDefault="003345A6" w:rsidP="003345A6">
      <w:pPr>
        <w:spacing w:after="0" w:line="240" w:lineRule="auto"/>
        <w:rPr>
          <w:rFonts w:ascii="Garamond" w:hAnsi="Garamond"/>
          <w:sz w:val="24"/>
          <w:szCs w:val="24"/>
        </w:rPr>
      </w:pPr>
    </w:p>
    <w:p w:rsidR="003345A6" w:rsidRPr="003345A6" w:rsidRDefault="003345A6" w:rsidP="003345A6">
      <w:pPr>
        <w:spacing w:after="0" w:line="240" w:lineRule="auto"/>
        <w:rPr>
          <w:rFonts w:ascii="Garamond" w:hAnsi="Garamond"/>
          <w:sz w:val="24"/>
          <w:szCs w:val="24"/>
        </w:rPr>
      </w:pPr>
    </w:p>
    <w:p w:rsidR="003345A6" w:rsidRPr="003345A6" w:rsidRDefault="003345A6" w:rsidP="003345A6">
      <w:pPr>
        <w:pStyle w:val="ListParagraph"/>
        <w:numPr>
          <w:ilvl w:val="0"/>
          <w:numId w:val="1"/>
        </w:numPr>
        <w:spacing w:after="0" w:line="240" w:lineRule="auto"/>
        <w:rPr>
          <w:rFonts w:ascii="Garamond" w:hAnsi="Garamond"/>
          <w:sz w:val="24"/>
          <w:szCs w:val="24"/>
        </w:rPr>
      </w:pPr>
      <w:r w:rsidRPr="003345A6">
        <w:rPr>
          <w:rFonts w:ascii="Garamond" w:hAnsi="Garamond"/>
          <w:sz w:val="24"/>
          <w:szCs w:val="24"/>
        </w:rPr>
        <w:t>** Majority vote may change the limit, see SG Bylaws</w:t>
      </w:r>
    </w:p>
    <w:p w:rsidR="00FE5EF4" w:rsidRDefault="00FE5EF4">
      <w:bookmarkStart w:id="0" w:name="_GoBack"/>
      <w:bookmarkEnd w:id="0"/>
    </w:p>
    <w:sectPr w:rsidR="00FE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2CE5"/>
    <w:multiLevelType w:val="hybridMultilevel"/>
    <w:tmpl w:val="36F8456C"/>
    <w:lvl w:ilvl="0" w:tplc="5BC05F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357D96"/>
    <w:multiLevelType w:val="hybridMultilevel"/>
    <w:tmpl w:val="77628B24"/>
    <w:lvl w:ilvl="0" w:tplc="04090015">
      <w:start w:val="1"/>
      <w:numFmt w:val="upperLetter"/>
      <w:lvlText w:val="%1."/>
      <w:lvlJc w:val="left"/>
      <w:pPr>
        <w:ind w:left="720" w:hanging="360"/>
      </w:pPr>
    </w:lvl>
    <w:lvl w:ilvl="1" w:tplc="48A0A39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A6"/>
    <w:rsid w:val="003345A6"/>
    <w:rsid w:val="00FE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2016-12-02T21:05:00Z</dcterms:created>
  <dcterms:modified xsi:type="dcterms:W3CDTF">2016-12-02T21:09:00Z</dcterms:modified>
</cp:coreProperties>
</file>